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AE" w:rsidRPr="00EE5DDF" w:rsidRDefault="000B2BAE" w:rsidP="000B2BAE">
      <w:pPr>
        <w:pStyle w:val="3"/>
        <w:shd w:val="clear" w:color="auto" w:fill="FFFFFF"/>
        <w:spacing w:before="225" w:after="135" w:line="390" w:lineRule="atLeast"/>
        <w:ind w:left="7655"/>
        <w:jc w:val="center"/>
        <w:textAlignment w:val="baseline"/>
        <w:rPr>
          <w:rFonts w:ascii="Times New Roman" w:hAnsi="Times New Roman" w:cs="Times New Roman"/>
          <w:bCs/>
          <w:color w:val="1E1E1E"/>
          <w:sz w:val="16"/>
          <w:szCs w:val="16"/>
          <w:lang w:val="ru-RU"/>
        </w:rPr>
      </w:pPr>
      <w:r w:rsidRPr="00EE5DDF">
        <w:rPr>
          <w:rFonts w:ascii="Times New Roman" w:hAnsi="Times New Roman" w:cs="Times New Roman"/>
          <w:bCs/>
          <w:color w:val="1E1E1E"/>
          <w:sz w:val="16"/>
          <w:szCs w:val="16"/>
          <w:lang w:val="ru-RU"/>
        </w:rPr>
        <w:t>Форма</w:t>
      </w:r>
    </w:p>
    <w:p w:rsidR="000B2BAE" w:rsidRPr="006B2BF0" w:rsidRDefault="000B2BAE" w:rsidP="000B2BAE">
      <w:pPr>
        <w:ind w:left="7655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6B2BF0">
        <w:rPr>
          <w:rFonts w:ascii="Times New Roman" w:hAnsi="Times New Roman" w:cs="Times New Roman"/>
          <w:sz w:val="16"/>
          <w:szCs w:val="16"/>
          <w:lang w:val="ru-RU"/>
        </w:rPr>
        <w:t>Кому: ___________________</w:t>
      </w:r>
      <w:r w:rsidRPr="006B2BF0">
        <w:rPr>
          <w:rFonts w:ascii="Times New Roman" w:hAnsi="Times New Roman" w:cs="Times New Roman"/>
          <w:sz w:val="16"/>
          <w:szCs w:val="16"/>
          <w:lang w:val="ru-RU"/>
        </w:rPr>
        <w:br/>
        <w:t>________________________</w:t>
      </w:r>
      <w:r w:rsidRPr="006B2BF0">
        <w:rPr>
          <w:rFonts w:ascii="Times New Roman" w:hAnsi="Times New Roman" w:cs="Times New Roman"/>
          <w:sz w:val="16"/>
          <w:szCs w:val="16"/>
          <w:lang w:val="ru-RU"/>
        </w:rPr>
        <w:br/>
        <w:t>(наименование и реквизиты</w:t>
      </w:r>
      <w:r w:rsidRPr="006B2BF0">
        <w:rPr>
          <w:rFonts w:ascii="Times New Roman" w:hAnsi="Times New Roman" w:cs="Times New Roman"/>
          <w:sz w:val="16"/>
          <w:szCs w:val="16"/>
          <w:lang w:val="ru-RU"/>
        </w:rPr>
        <w:br/>
      </w:r>
      <w:r w:rsidR="008E6CEB">
        <w:rPr>
          <w:rFonts w:ascii="Times New Roman" w:hAnsi="Times New Roman" w:cs="Times New Roman"/>
          <w:sz w:val="16"/>
          <w:szCs w:val="16"/>
          <w:lang w:val="ru-RU"/>
        </w:rPr>
        <w:t xml:space="preserve">Лизингодателя </w:t>
      </w:r>
      <w:r w:rsidRPr="006B2BF0">
        <w:rPr>
          <w:rFonts w:ascii="Times New Roman" w:hAnsi="Times New Roman" w:cs="Times New Roman"/>
          <w:sz w:val="16"/>
          <w:szCs w:val="16"/>
          <w:lang w:val="ru-RU"/>
        </w:rPr>
        <w:t>закупа)</w:t>
      </w:r>
    </w:p>
    <w:p w:rsidR="00F56A0F" w:rsidRPr="006B2BF0" w:rsidRDefault="00F56A0F" w:rsidP="000B2BAE">
      <w:pPr>
        <w:ind w:left="7655"/>
        <w:jc w:val="center"/>
        <w:rPr>
          <w:rFonts w:ascii="Times New Roman" w:hAnsi="Times New Roman" w:cs="Times New Roman"/>
          <w:lang w:val="ru-RU"/>
        </w:rPr>
      </w:pPr>
    </w:p>
    <w:p w:rsidR="008E6CEB" w:rsidRDefault="000B2BAE" w:rsidP="00F56A0F">
      <w:pPr>
        <w:pStyle w:val="3"/>
        <w:spacing w:before="225" w:after="135" w:line="240" w:lineRule="auto"/>
        <w:textAlignment w:val="baseline"/>
        <w:rPr>
          <w:rFonts w:ascii="Times New Roman" w:hAnsi="Times New Roman" w:cs="Times New Roman"/>
          <w:b/>
          <w:bCs/>
          <w:color w:val="1E1E1E"/>
          <w:sz w:val="18"/>
          <w:szCs w:val="18"/>
          <w:lang w:val="ru-RU"/>
        </w:rPr>
      </w:pPr>
      <w:r w:rsidRPr="0074486A">
        <w:rPr>
          <w:rFonts w:ascii="Times New Roman" w:hAnsi="Times New Roman" w:cs="Times New Roman"/>
          <w:b/>
          <w:bCs/>
          <w:color w:val="1E1E1E"/>
          <w:sz w:val="18"/>
          <w:szCs w:val="18"/>
          <w:lang w:val="ru-RU"/>
        </w:rPr>
        <w:t>Электронная банковская гарантия (вид обеспечения тендерной заявки)</w:t>
      </w:r>
      <w:r w:rsidRPr="0074486A">
        <w:rPr>
          <w:rFonts w:ascii="Times New Roman" w:hAnsi="Times New Roman" w:cs="Times New Roman"/>
          <w:b/>
          <w:bCs/>
          <w:color w:val="1E1E1E"/>
          <w:sz w:val="18"/>
          <w:szCs w:val="18"/>
          <w:lang w:val="ru-RU"/>
        </w:rPr>
        <w:br/>
        <w:t>Наименование банка (филиала банка)</w:t>
      </w:r>
      <w:r w:rsidRPr="0074486A">
        <w:rPr>
          <w:rFonts w:ascii="Times New Roman" w:hAnsi="Times New Roman" w:cs="Times New Roman"/>
          <w:b/>
          <w:bCs/>
          <w:color w:val="1E1E1E"/>
          <w:sz w:val="18"/>
          <w:szCs w:val="18"/>
          <w:lang w:val="ru-RU"/>
        </w:rPr>
        <w:br/>
        <w:t>____________________________________________________________</w:t>
      </w:r>
      <w:r w:rsidRPr="0074486A">
        <w:rPr>
          <w:rFonts w:ascii="Times New Roman" w:hAnsi="Times New Roman" w:cs="Times New Roman"/>
          <w:b/>
          <w:bCs/>
          <w:color w:val="1E1E1E"/>
          <w:sz w:val="18"/>
          <w:szCs w:val="18"/>
          <w:lang w:val="ru-RU"/>
        </w:rPr>
        <w:br/>
        <w:t>(наименование, БИН и другие реквизиты банка)</w:t>
      </w:r>
    </w:p>
    <w:p w:rsidR="000B2BAE" w:rsidRPr="0074486A" w:rsidRDefault="000B2BAE" w:rsidP="008E6CEB">
      <w:pPr>
        <w:pStyle w:val="3"/>
        <w:spacing w:before="225" w:after="135" w:line="240" w:lineRule="auto"/>
        <w:jc w:val="center"/>
        <w:textAlignment w:val="baseline"/>
        <w:rPr>
          <w:rFonts w:ascii="Times New Roman" w:eastAsia="Times New Roman" w:hAnsi="Times New Roman" w:cs="Times New Roman"/>
          <w:color w:val="1E1E1E"/>
          <w:sz w:val="18"/>
          <w:szCs w:val="18"/>
          <w:lang w:val="ru-RU"/>
        </w:rPr>
      </w:pPr>
      <w:r w:rsidRPr="0074486A">
        <w:rPr>
          <w:rFonts w:ascii="Times New Roman" w:hAnsi="Times New Roman" w:cs="Times New Roman"/>
          <w:b/>
          <w:bCs/>
          <w:color w:val="1E1E1E"/>
          <w:sz w:val="18"/>
          <w:szCs w:val="18"/>
          <w:lang w:val="ru-RU"/>
        </w:rPr>
        <w:br/>
        <w:t>Гарантийное обеспечение № ____________________</w:t>
      </w: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9176"/>
      </w:tblGrid>
      <w:tr w:rsidR="000B2BAE" w:rsidRPr="0074486A" w:rsidTr="000B2B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2BAE" w:rsidRPr="0074486A" w:rsidRDefault="000B2BAE" w:rsidP="000B2BAE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2BAE" w:rsidRPr="0074486A" w:rsidRDefault="000B2BAE" w:rsidP="000B2BAE">
            <w:pPr>
              <w:pStyle w:val="a3"/>
              <w:spacing w:before="0" w:beforeAutospacing="0" w:after="360" w:afterAutospacing="0" w:line="285" w:lineRule="atLeast"/>
              <w:jc w:val="right"/>
              <w:textAlignment w:val="baseline"/>
              <w:rPr>
                <w:color w:val="000000"/>
                <w:spacing w:val="2"/>
                <w:sz w:val="16"/>
                <w:szCs w:val="16"/>
              </w:rPr>
            </w:pPr>
            <w:r w:rsidRPr="0074486A">
              <w:rPr>
                <w:color w:val="000000"/>
                <w:spacing w:val="2"/>
                <w:sz w:val="16"/>
                <w:szCs w:val="16"/>
              </w:rPr>
              <w:t xml:space="preserve">"__" _____ 20__ </w:t>
            </w:r>
            <w:proofErr w:type="spellStart"/>
            <w:r w:rsidRPr="0074486A">
              <w:rPr>
                <w:color w:val="000000"/>
                <w:spacing w:val="2"/>
                <w:sz w:val="16"/>
                <w:szCs w:val="16"/>
              </w:rPr>
              <w:t>года</w:t>
            </w:r>
            <w:proofErr w:type="spellEnd"/>
          </w:p>
        </w:tc>
      </w:tr>
    </w:tbl>
    <w:p w:rsidR="005903E6" w:rsidRPr="0074486A" w:rsidRDefault="000B2BAE" w:rsidP="00EE5D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74486A">
        <w:rPr>
          <w:color w:val="000000"/>
          <w:spacing w:val="2"/>
          <w:sz w:val="16"/>
          <w:szCs w:val="16"/>
          <w:lang w:val="ru-RU"/>
        </w:rPr>
        <w:t>Банк (филиал банка) __________________________________________</w:t>
      </w:r>
      <w:r w:rsidR="00EE5DDF">
        <w:rPr>
          <w:color w:val="000000"/>
          <w:spacing w:val="2"/>
          <w:sz w:val="16"/>
          <w:szCs w:val="16"/>
          <w:lang w:val="ru-RU"/>
        </w:rPr>
        <w:t>____________</w:t>
      </w:r>
      <w:r w:rsidRPr="0074486A">
        <w:rPr>
          <w:color w:val="000000"/>
          <w:spacing w:val="2"/>
          <w:sz w:val="16"/>
          <w:szCs w:val="16"/>
          <w:lang w:val="ru-RU"/>
        </w:rPr>
        <w:t>_____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_(наименование) (далее – Банк)</w:t>
      </w:r>
      <w:r w:rsidR="00EE5DDF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>проинформирован, что</w:t>
      </w:r>
      <w:r w:rsidR="00EE5DDF">
        <w:rPr>
          <w:color w:val="000000"/>
          <w:spacing w:val="2"/>
          <w:sz w:val="16"/>
          <w:szCs w:val="16"/>
          <w:lang w:val="ru-RU"/>
        </w:rPr>
        <w:t>______________________</w:t>
      </w:r>
      <w:r w:rsidRPr="0074486A">
        <w:rPr>
          <w:color w:val="000000"/>
          <w:spacing w:val="2"/>
          <w:sz w:val="16"/>
          <w:szCs w:val="16"/>
          <w:lang w:val="ru-RU"/>
        </w:rPr>
        <w:t>_______________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______________</w:t>
      </w:r>
      <w:r w:rsidR="00EE5DDF">
        <w:rPr>
          <w:color w:val="000000"/>
          <w:spacing w:val="2"/>
          <w:sz w:val="16"/>
          <w:szCs w:val="16"/>
          <w:lang w:val="ru-RU"/>
        </w:rPr>
        <w:t>_________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____________(наименование)</w:t>
      </w:r>
      <w:r w:rsidR="00EE5DDF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>в дальнейшем "Потенциальный поставщи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к", принимает участие в тендере </w:t>
      </w:r>
      <w:r w:rsidRPr="0074486A">
        <w:rPr>
          <w:color w:val="000000"/>
          <w:spacing w:val="2"/>
          <w:sz w:val="16"/>
          <w:szCs w:val="16"/>
          <w:lang w:val="ru-RU"/>
        </w:rPr>
        <w:t>по закупу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_________________</w:t>
      </w:r>
      <w:r w:rsidRPr="0074486A">
        <w:rPr>
          <w:color w:val="000000"/>
          <w:spacing w:val="2"/>
          <w:sz w:val="16"/>
          <w:szCs w:val="16"/>
          <w:lang w:val="ru-RU"/>
        </w:rPr>
        <w:t>___________________________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______________</w:t>
      </w:r>
      <w:r w:rsidR="0074486A">
        <w:rPr>
          <w:color w:val="000000"/>
          <w:spacing w:val="2"/>
          <w:sz w:val="16"/>
          <w:szCs w:val="16"/>
          <w:lang w:val="ru-RU"/>
        </w:rPr>
        <w:t>____</w:t>
      </w:r>
      <w:r w:rsidR="00EE5DDF">
        <w:rPr>
          <w:color w:val="000000"/>
          <w:spacing w:val="2"/>
          <w:sz w:val="16"/>
          <w:szCs w:val="16"/>
          <w:lang w:val="ru-RU"/>
        </w:rPr>
        <w:t>_</w:t>
      </w:r>
      <w:r w:rsidR="0074486A">
        <w:rPr>
          <w:color w:val="000000"/>
          <w:spacing w:val="2"/>
          <w:sz w:val="16"/>
          <w:szCs w:val="16"/>
          <w:lang w:val="ru-RU"/>
        </w:rPr>
        <w:t xml:space="preserve">____, </w:t>
      </w:r>
      <w:r w:rsidRPr="0074486A">
        <w:rPr>
          <w:color w:val="000000"/>
          <w:spacing w:val="2"/>
          <w:sz w:val="16"/>
          <w:szCs w:val="16"/>
          <w:lang w:val="ru-RU"/>
        </w:rPr>
        <w:t>объявленном</w:t>
      </w:r>
      <w:r w:rsidR="0074486A">
        <w:rPr>
          <w:color w:val="000000"/>
          <w:spacing w:val="2"/>
          <w:sz w:val="16"/>
          <w:szCs w:val="16"/>
          <w:lang w:val="ru-RU"/>
        </w:rPr>
        <w:t xml:space="preserve">______________ 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____________________________</w:t>
      </w:r>
      <w:r w:rsidRPr="0074486A">
        <w:rPr>
          <w:color w:val="000000"/>
          <w:spacing w:val="2"/>
          <w:sz w:val="16"/>
          <w:szCs w:val="16"/>
          <w:lang w:val="ru-RU"/>
        </w:rPr>
        <w:t>___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_____________________________</w:t>
      </w:r>
      <w:r w:rsidRPr="0074486A">
        <w:rPr>
          <w:color w:val="000000"/>
          <w:spacing w:val="2"/>
          <w:sz w:val="16"/>
          <w:szCs w:val="16"/>
          <w:lang w:val="ru-RU"/>
        </w:rPr>
        <w:t xml:space="preserve">(наименование </w:t>
      </w:r>
      <w:r w:rsidR="008E6CEB">
        <w:rPr>
          <w:color w:val="000000"/>
          <w:spacing w:val="2"/>
          <w:sz w:val="16"/>
          <w:szCs w:val="16"/>
          <w:lang w:val="ru-RU"/>
        </w:rPr>
        <w:t>Л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изингодателя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)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 xml:space="preserve"> 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___________________________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 xml:space="preserve">__ 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(дата, месяц, год объявления)</w:t>
      </w:r>
      <w:r w:rsidR="00EE5DDF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>и готов осуще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ствить поставку/оказание услуги </w:t>
      </w:r>
      <w:r w:rsidRPr="0074486A">
        <w:rPr>
          <w:color w:val="000000"/>
          <w:spacing w:val="2"/>
          <w:sz w:val="16"/>
          <w:szCs w:val="16"/>
          <w:lang w:val="ru-RU"/>
        </w:rPr>
        <w:t>____________________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_____</w:t>
      </w:r>
      <w:r w:rsidR="00A86B7C" w:rsidRPr="0074486A">
        <w:rPr>
          <w:color w:val="000000"/>
          <w:spacing w:val="2"/>
          <w:sz w:val="16"/>
          <w:szCs w:val="16"/>
          <w:lang w:val="ru-RU"/>
        </w:rPr>
        <w:t>__</w:t>
      </w:r>
      <w:r w:rsidR="008E6CEB">
        <w:rPr>
          <w:color w:val="000000"/>
          <w:spacing w:val="2"/>
          <w:sz w:val="16"/>
          <w:szCs w:val="16"/>
          <w:lang w:val="ru-RU"/>
        </w:rPr>
        <w:t>__</w:t>
      </w:r>
      <w:r w:rsidR="00A86B7C" w:rsidRPr="0074486A">
        <w:rPr>
          <w:color w:val="000000"/>
          <w:spacing w:val="2"/>
          <w:sz w:val="16"/>
          <w:szCs w:val="16"/>
          <w:lang w:val="ru-RU"/>
        </w:rPr>
        <w:t>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</w:t>
      </w:r>
      <w:r w:rsidR="00EE5DDF">
        <w:rPr>
          <w:color w:val="000000"/>
          <w:spacing w:val="2"/>
          <w:sz w:val="16"/>
          <w:szCs w:val="16"/>
          <w:lang w:val="ru-RU"/>
        </w:rPr>
        <w:t>______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 xml:space="preserve">  </w:t>
      </w:r>
      <w:r w:rsidRPr="0074486A">
        <w:rPr>
          <w:color w:val="000000"/>
          <w:spacing w:val="2"/>
          <w:sz w:val="16"/>
          <w:szCs w:val="16"/>
          <w:lang w:val="ru-RU"/>
        </w:rPr>
        <w:t>(наименов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ание и объем товара или услуги)</w:t>
      </w:r>
      <w:r w:rsidR="008E6CEB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 xml:space="preserve">на </w:t>
      </w:r>
      <w:r w:rsidR="008E6CEB">
        <w:rPr>
          <w:color w:val="000000"/>
          <w:spacing w:val="2"/>
          <w:sz w:val="16"/>
          <w:szCs w:val="16"/>
          <w:lang w:val="ru-RU"/>
        </w:rPr>
        <w:t>общую сумму __________________</w:t>
      </w:r>
      <w:r w:rsidRPr="0074486A">
        <w:rPr>
          <w:color w:val="000000"/>
          <w:spacing w:val="2"/>
          <w:sz w:val="16"/>
          <w:szCs w:val="16"/>
          <w:lang w:val="ru-RU"/>
        </w:rPr>
        <w:t>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______________________________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_(прописью) тенге, из них (при участии в закупе по нескольким лотам):</w:t>
      </w:r>
    </w:p>
    <w:p w:rsidR="005903E6" w:rsidRPr="0074486A" w:rsidRDefault="000B2BAE" w:rsidP="00EE5D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54"/>
        <w:jc w:val="both"/>
        <w:textAlignment w:val="baseline"/>
        <w:rPr>
          <w:color w:val="000000"/>
          <w:spacing w:val="2"/>
          <w:sz w:val="16"/>
          <w:szCs w:val="16"/>
          <w:lang w:val="ru-RU"/>
        </w:rPr>
      </w:pPr>
      <w:bookmarkStart w:id="0" w:name="_GoBack"/>
      <w:bookmarkEnd w:id="0"/>
      <w:r w:rsidRPr="0074486A">
        <w:rPr>
          <w:color w:val="000000"/>
          <w:spacing w:val="2"/>
          <w:sz w:val="16"/>
          <w:szCs w:val="16"/>
          <w:lang w:val="ru-RU"/>
        </w:rPr>
        <w:t>по лоту № _____ (номер в объяв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лении/на веб-портале закупок) – в размере</w:t>
      </w:r>
      <w:r w:rsidR="0074486A">
        <w:rPr>
          <w:color w:val="000000"/>
          <w:spacing w:val="2"/>
          <w:sz w:val="16"/>
          <w:szCs w:val="16"/>
          <w:lang w:val="ru-RU"/>
        </w:rPr>
        <w:t xml:space="preserve"> 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________</w:t>
      </w:r>
      <w:r w:rsidR="00A86B7C" w:rsidRPr="0074486A">
        <w:rPr>
          <w:color w:val="000000"/>
          <w:spacing w:val="2"/>
          <w:sz w:val="16"/>
          <w:szCs w:val="16"/>
          <w:lang w:val="ru-RU"/>
        </w:rPr>
        <w:t>_______________________</w:t>
      </w:r>
      <w:r w:rsidRPr="0074486A">
        <w:rPr>
          <w:color w:val="000000"/>
          <w:spacing w:val="2"/>
          <w:sz w:val="16"/>
          <w:szCs w:val="16"/>
          <w:lang w:val="ru-RU"/>
        </w:rPr>
        <w:t>_</w:t>
      </w:r>
      <w:r w:rsidR="0074486A">
        <w:rPr>
          <w:color w:val="000000"/>
          <w:spacing w:val="2"/>
          <w:sz w:val="16"/>
          <w:szCs w:val="16"/>
          <w:lang w:val="ru-RU"/>
        </w:rPr>
        <w:t>_______</w:t>
      </w:r>
      <w:r w:rsidRPr="0074486A">
        <w:rPr>
          <w:color w:val="000000"/>
          <w:spacing w:val="2"/>
          <w:sz w:val="16"/>
          <w:szCs w:val="16"/>
          <w:lang w:val="ru-RU"/>
        </w:rPr>
        <w:t>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</w:t>
      </w:r>
      <w:r w:rsidR="0074486A">
        <w:rPr>
          <w:color w:val="000000"/>
          <w:spacing w:val="2"/>
          <w:sz w:val="16"/>
          <w:szCs w:val="16"/>
          <w:lang w:val="ru-RU"/>
        </w:rPr>
        <w:t xml:space="preserve"> 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___________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</w:t>
      </w:r>
      <w:r w:rsidR="0074486A">
        <w:rPr>
          <w:color w:val="000000"/>
          <w:spacing w:val="2"/>
          <w:sz w:val="16"/>
          <w:szCs w:val="16"/>
          <w:lang w:val="ru-RU"/>
        </w:rPr>
        <w:t>__________________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__________________________</w:t>
      </w:r>
      <w:r w:rsidR="00EE5DDF">
        <w:rPr>
          <w:color w:val="000000"/>
          <w:spacing w:val="2"/>
          <w:sz w:val="16"/>
          <w:szCs w:val="16"/>
          <w:lang w:val="ru-RU"/>
        </w:rPr>
        <w:t>______________________</w:t>
      </w:r>
      <w:r w:rsidRPr="0074486A">
        <w:rPr>
          <w:color w:val="000000"/>
          <w:spacing w:val="2"/>
          <w:sz w:val="16"/>
          <w:szCs w:val="16"/>
          <w:lang w:val="ru-RU"/>
        </w:rPr>
        <w:t>(сумма в цифрах и прописью) тенге;</w:t>
      </w:r>
    </w:p>
    <w:p w:rsidR="005903E6" w:rsidRPr="0074486A" w:rsidRDefault="000B2BAE" w:rsidP="00EE5D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54"/>
        <w:jc w:val="both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74486A">
        <w:rPr>
          <w:color w:val="000000"/>
          <w:spacing w:val="2"/>
          <w:sz w:val="16"/>
          <w:szCs w:val="16"/>
          <w:lang w:val="ru-RU"/>
        </w:rPr>
        <w:t>...</w:t>
      </w:r>
      <w:r w:rsidRPr="0074486A">
        <w:rPr>
          <w:color w:val="000000"/>
          <w:spacing w:val="2"/>
          <w:sz w:val="16"/>
          <w:szCs w:val="16"/>
          <w:lang w:val="ru-RU"/>
        </w:rPr>
        <w:br/>
        <w:t>В связи с этим Банк __________________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________________________</w:t>
      </w:r>
      <w:r w:rsidR="0074486A">
        <w:rPr>
          <w:color w:val="000000"/>
          <w:spacing w:val="2"/>
          <w:sz w:val="16"/>
          <w:szCs w:val="16"/>
          <w:lang w:val="ru-RU"/>
        </w:rPr>
        <w:t>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___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____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__(наименование банка)</w:t>
      </w:r>
      <w:r w:rsidR="008E6CEB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 xml:space="preserve">берет на себя безотзывное обязательство 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выплатить </w:t>
      </w:r>
      <w:r w:rsidR="008E6CEB">
        <w:rPr>
          <w:color w:val="000000"/>
          <w:spacing w:val="2"/>
          <w:sz w:val="16"/>
          <w:szCs w:val="16"/>
          <w:lang w:val="ru-RU"/>
        </w:rPr>
        <w:t>Лизингодателю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 xml:space="preserve">по первому требованию, включая требование в 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 xml:space="preserve">электронном виде на веб-портале </w:t>
      </w:r>
      <w:r w:rsidRPr="0074486A">
        <w:rPr>
          <w:color w:val="000000"/>
          <w:spacing w:val="2"/>
          <w:sz w:val="16"/>
          <w:szCs w:val="16"/>
          <w:lang w:val="ru-RU"/>
        </w:rPr>
        <w:t>закупок, сумму гарантийного обеспечения в р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азме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ре 3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 (один) процента равную</w:t>
      </w:r>
      <w:r w:rsidR="0074486A">
        <w:rPr>
          <w:color w:val="000000"/>
          <w:spacing w:val="2"/>
          <w:sz w:val="16"/>
          <w:szCs w:val="16"/>
          <w:lang w:val="ru-RU"/>
        </w:rPr>
        <w:t>___________________________________________</w:t>
      </w:r>
      <w:r w:rsidR="008E6CEB">
        <w:rPr>
          <w:color w:val="000000"/>
          <w:spacing w:val="2"/>
          <w:sz w:val="16"/>
          <w:szCs w:val="16"/>
          <w:lang w:val="ru-RU"/>
        </w:rPr>
        <w:t>_______</w:t>
      </w:r>
      <w:r w:rsidR="0074486A">
        <w:rPr>
          <w:color w:val="000000"/>
          <w:spacing w:val="2"/>
          <w:sz w:val="16"/>
          <w:szCs w:val="16"/>
          <w:lang w:val="ru-RU"/>
        </w:rPr>
        <w:t>___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>_________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___________________________</w:t>
      </w:r>
      <w:r w:rsidRPr="0074486A">
        <w:rPr>
          <w:color w:val="000000"/>
          <w:spacing w:val="2"/>
          <w:sz w:val="16"/>
          <w:szCs w:val="16"/>
          <w:lang w:val="ru-RU"/>
        </w:rPr>
        <w:t>_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____________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 (сумма в цифрах и прописью)</w:t>
      </w:r>
      <w:r w:rsidR="00EE5DDF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>по лоту № ____</w:t>
      </w:r>
      <w:r w:rsidR="00945996" w:rsidRPr="0074486A">
        <w:rPr>
          <w:color w:val="000000"/>
          <w:spacing w:val="2"/>
          <w:sz w:val="16"/>
          <w:szCs w:val="16"/>
          <w:lang w:val="ru-RU"/>
        </w:rPr>
        <w:t>_______</w:t>
      </w:r>
      <w:r w:rsidRPr="0074486A">
        <w:rPr>
          <w:color w:val="000000"/>
          <w:spacing w:val="2"/>
          <w:sz w:val="16"/>
          <w:szCs w:val="16"/>
          <w:lang w:val="ru-RU"/>
        </w:rPr>
        <w:t xml:space="preserve"> на сумму</w:t>
      </w:r>
      <w:r w:rsidR="0074486A">
        <w:rPr>
          <w:color w:val="000000"/>
          <w:spacing w:val="2"/>
          <w:sz w:val="16"/>
          <w:szCs w:val="16"/>
          <w:lang w:val="ru-RU"/>
        </w:rPr>
        <w:t>__________</w:t>
      </w:r>
      <w:r w:rsidRPr="0074486A">
        <w:rPr>
          <w:color w:val="000000"/>
          <w:spacing w:val="2"/>
          <w:sz w:val="16"/>
          <w:szCs w:val="16"/>
          <w:lang w:val="ru-RU"/>
        </w:rPr>
        <w:t xml:space="preserve"> ______________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_________________________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___________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____(сумма в цифрах и прописью) тенге,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>лоту № 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__________</w:t>
      </w:r>
      <w:r w:rsidR="0074486A">
        <w:rPr>
          <w:color w:val="000000"/>
          <w:spacing w:val="2"/>
          <w:sz w:val="16"/>
          <w:szCs w:val="16"/>
          <w:lang w:val="ru-RU"/>
        </w:rPr>
        <w:t>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</w:t>
      </w:r>
      <w:r w:rsidR="00945996" w:rsidRPr="0074486A">
        <w:rPr>
          <w:color w:val="000000"/>
          <w:spacing w:val="2"/>
          <w:sz w:val="16"/>
          <w:szCs w:val="16"/>
          <w:lang w:val="ru-RU"/>
        </w:rPr>
        <w:t xml:space="preserve">  </w:t>
      </w:r>
      <w:r w:rsidRPr="0074486A">
        <w:rPr>
          <w:color w:val="000000"/>
          <w:spacing w:val="2"/>
          <w:sz w:val="16"/>
          <w:szCs w:val="16"/>
          <w:lang w:val="ru-RU"/>
        </w:rPr>
        <w:t xml:space="preserve"> на сумму________________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___________________________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____________________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_______________</w:t>
      </w:r>
      <w:r w:rsidR="0074486A">
        <w:rPr>
          <w:color w:val="000000"/>
          <w:spacing w:val="2"/>
          <w:sz w:val="16"/>
          <w:szCs w:val="16"/>
          <w:lang w:val="ru-RU"/>
        </w:rPr>
        <w:t>_____</w:t>
      </w:r>
      <w:r w:rsidR="006B2BF0" w:rsidRPr="0074486A">
        <w:rPr>
          <w:color w:val="000000"/>
          <w:spacing w:val="2"/>
          <w:sz w:val="16"/>
          <w:szCs w:val="16"/>
          <w:lang w:val="ru-RU"/>
        </w:rPr>
        <w:t>_______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_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____</w:t>
      </w:r>
      <w:r w:rsidRPr="0074486A">
        <w:rPr>
          <w:color w:val="000000"/>
          <w:spacing w:val="2"/>
          <w:sz w:val="16"/>
          <w:szCs w:val="16"/>
          <w:lang w:val="ru-RU"/>
        </w:rPr>
        <w:t>(су</w:t>
      </w:r>
      <w:r w:rsidR="0074486A">
        <w:rPr>
          <w:color w:val="000000"/>
          <w:spacing w:val="2"/>
          <w:sz w:val="16"/>
          <w:szCs w:val="16"/>
          <w:lang w:val="ru-RU"/>
        </w:rPr>
        <w:t xml:space="preserve">мма в цифрах и прописью) тенге, </w:t>
      </w:r>
      <w:r w:rsidRPr="0074486A">
        <w:rPr>
          <w:color w:val="000000"/>
          <w:spacing w:val="2"/>
          <w:sz w:val="16"/>
          <w:szCs w:val="16"/>
          <w:lang w:val="ru-RU"/>
        </w:rPr>
        <w:t>по получении требования на оплату по основа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ниям, предусмотренным правилами </w:t>
      </w:r>
      <w:r w:rsidRPr="0074486A">
        <w:rPr>
          <w:color w:val="000000"/>
          <w:spacing w:val="2"/>
          <w:sz w:val="16"/>
          <w:szCs w:val="16"/>
          <w:lang w:val="ru-RU"/>
        </w:rPr>
        <w:t>организации и проведения закупа лекарственн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ых средств, медицинских изделий </w:t>
      </w:r>
      <w:r w:rsidRPr="0074486A">
        <w:rPr>
          <w:color w:val="000000"/>
          <w:spacing w:val="2"/>
          <w:sz w:val="16"/>
          <w:szCs w:val="16"/>
          <w:lang w:val="ru-RU"/>
        </w:rPr>
        <w:t>и специализированных лечебных продуктов в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 рамках гарантированного объема бесплатной </w:t>
      </w:r>
      <w:r w:rsidRPr="0074486A">
        <w:rPr>
          <w:color w:val="000000"/>
          <w:spacing w:val="2"/>
          <w:sz w:val="16"/>
          <w:szCs w:val="16"/>
          <w:lang w:val="ru-RU"/>
        </w:rPr>
        <w:t>медицинской помощи, дополнител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ьного объема медицинской помощи </w:t>
      </w:r>
      <w:r w:rsidRPr="0074486A">
        <w:rPr>
          <w:color w:val="000000"/>
          <w:spacing w:val="2"/>
          <w:sz w:val="16"/>
          <w:szCs w:val="16"/>
          <w:lang w:val="ru-RU"/>
        </w:rPr>
        <w:t>для л</w:t>
      </w:r>
      <w:r w:rsidR="0074486A">
        <w:rPr>
          <w:color w:val="000000"/>
          <w:spacing w:val="2"/>
          <w:sz w:val="16"/>
          <w:szCs w:val="16"/>
          <w:lang w:val="ru-RU"/>
        </w:rPr>
        <w:t xml:space="preserve">иц, содержащихся в следственных </w:t>
      </w:r>
      <w:r w:rsidRPr="0074486A">
        <w:rPr>
          <w:color w:val="000000"/>
          <w:spacing w:val="2"/>
          <w:sz w:val="16"/>
          <w:szCs w:val="16"/>
          <w:lang w:val="ru-RU"/>
        </w:rPr>
        <w:t>изо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>ляторах и учреждениях уголовно-</w:t>
      </w:r>
      <w:r w:rsidRPr="0074486A">
        <w:rPr>
          <w:color w:val="000000"/>
          <w:spacing w:val="2"/>
          <w:sz w:val="16"/>
          <w:szCs w:val="16"/>
          <w:lang w:val="ru-RU"/>
        </w:rPr>
        <w:t>исполнительной (пенитенциарной) системы, за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 счет бюджетных средств и (или)</w:t>
      </w:r>
      <w:r w:rsidRPr="0074486A">
        <w:rPr>
          <w:color w:val="000000"/>
          <w:spacing w:val="2"/>
          <w:sz w:val="16"/>
          <w:szCs w:val="16"/>
          <w:lang w:val="ru-RU"/>
        </w:rPr>
        <w:t>в системе обязательного социального медицинского страхования, фарм</w:t>
      </w:r>
      <w:r w:rsidR="005903E6" w:rsidRPr="0074486A">
        <w:rPr>
          <w:color w:val="000000"/>
          <w:spacing w:val="2"/>
          <w:sz w:val="16"/>
          <w:szCs w:val="16"/>
          <w:lang w:val="ru-RU"/>
        </w:rPr>
        <w:t xml:space="preserve">ацевтических </w:t>
      </w:r>
      <w:r w:rsidRPr="0074486A">
        <w:rPr>
          <w:color w:val="000000"/>
          <w:spacing w:val="2"/>
          <w:sz w:val="16"/>
          <w:szCs w:val="16"/>
          <w:lang w:val="ru-RU"/>
        </w:rPr>
        <w:t>услуг (далее – Правила).</w:t>
      </w:r>
    </w:p>
    <w:p w:rsidR="00F56A0F" w:rsidRPr="0074486A" w:rsidRDefault="00F56A0F" w:rsidP="00EE5D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74486A">
        <w:rPr>
          <w:color w:val="000000"/>
          <w:spacing w:val="2"/>
          <w:sz w:val="16"/>
          <w:szCs w:val="16"/>
          <w:lang w:val="ru-RU"/>
        </w:rPr>
        <w:t>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86FAD" w:rsidRPr="0074486A" w:rsidRDefault="000B2BAE" w:rsidP="00F56A0F">
      <w:pPr>
        <w:pStyle w:val="a3"/>
        <w:shd w:val="clear" w:color="auto" w:fill="FFFFFF"/>
        <w:spacing w:before="0" w:beforeAutospacing="0" w:after="0" w:afterAutospacing="0" w:line="360" w:lineRule="auto"/>
        <w:ind w:left="360" w:firstLine="567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74486A">
        <w:rPr>
          <w:color w:val="000000"/>
          <w:spacing w:val="2"/>
          <w:sz w:val="16"/>
          <w:szCs w:val="16"/>
          <w:lang w:val="ru-RU"/>
        </w:rPr>
        <w:br/>
      </w:r>
    </w:p>
    <w:p w:rsidR="000B2BAE" w:rsidRPr="0074486A" w:rsidRDefault="000B2BAE" w:rsidP="00F56A0F">
      <w:pPr>
        <w:pStyle w:val="a3"/>
        <w:shd w:val="clear" w:color="auto" w:fill="FFFFFF"/>
        <w:spacing w:before="0" w:beforeAutospacing="0" w:after="0" w:afterAutospacing="0" w:line="360" w:lineRule="auto"/>
        <w:ind w:left="360" w:firstLine="567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74486A">
        <w:rPr>
          <w:color w:val="000000"/>
          <w:spacing w:val="2"/>
          <w:sz w:val="16"/>
          <w:szCs w:val="16"/>
          <w:lang w:val="ru-RU"/>
        </w:rPr>
        <w:t>Должность, Ф.И.О. (при его наличии) _________________</w:t>
      </w:r>
    </w:p>
    <w:p w:rsidR="005903E6" w:rsidRPr="006B2BF0" w:rsidRDefault="005903E6" w:rsidP="005903E6">
      <w:pPr>
        <w:pStyle w:val="3"/>
        <w:shd w:val="clear" w:color="auto" w:fill="FFFFFF"/>
        <w:spacing w:before="225" w:after="135" w:line="390" w:lineRule="atLeast"/>
        <w:ind w:left="6663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16"/>
          <w:szCs w:val="20"/>
          <w:shd w:val="clear" w:color="auto" w:fill="FFFFFF"/>
          <w:lang w:val="ru-RU"/>
        </w:rPr>
      </w:pPr>
    </w:p>
    <w:p w:rsidR="00464796" w:rsidRPr="006B2BF0" w:rsidRDefault="00464796" w:rsidP="00464796">
      <w:pPr>
        <w:rPr>
          <w:rFonts w:ascii="Times New Roman" w:hAnsi="Times New Roman" w:cs="Times New Roman"/>
          <w:lang w:val="ru-RU"/>
        </w:rPr>
      </w:pPr>
    </w:p>
    <w:p w:rsidR="00464796" w:rsidRPr="006B2BF0" w:rsidRDefault="00464796" w:rsidP="00464796">
      <w:pPr>
        <w:rPr>
          <w:rFonts w:ascii="Times New Roman" w:hAnsi="Times New Roman" w:cs="Times New Roman"/>
          <w:lang w:val="ru-RU"/>
        </w:rPr>
      </w:pPr>
    </w:p>
    <w:p w:rsidR="00464796" w:rsidRPr="006B2BF0" w:rsidRDefault="00464796" w:rsidP="00464796">
      <w:pPr>
        <w:rPr>
          <w:rFonts w:ascii="Times New Roman" w:hAnsi="Times New Roman" w:cs="Times New Roman"/>
          <w:lang w:val="ru-RU"/>
        </w:rPr>
      </w:pPr>
    </w:p>
    <w:p w:rsidR="00EF66EA" w:rsidRPr="0074486A" w:rsidRDefault="000B2BAE" w:rsidP="008E6CEB">
      <w:pPr>
        <w:pStyle w:val="3"/>
        <w:shd w:val="clear" w:color="auto" w:fill="FFFFFF"/>
        <w:spacing w:before="225" w:after="135" w:line="390" w:lineRule="atLeast"/>
        <w:ind w:left="7088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16"/>
          <w:szCs w:val="20"/>
          <w:shd w:val="clear" w:color="auto" w:fill="FFFFFF"/>
          <w:lang w:val="ru-RU"/>
        </w:rPr>
      </w:pPr>
      <w:proofErr w:type="spellStart"/>
      <w:r w:rsidRPr="0074486A">
        <w:rPr>
          <w:rFonts w:ascii="Times New Roman" w:hAnsi="Times New Roman" w:cs="Times New Roman"/>
          <w:color w:val="000000"/>
          <w:spacing w:val="2"/>
          <w:sz w:val="16"/>
          <w:szCs w:val="20"/>
          <w:shd w:val="clear" w:color="auto" w:fill="FFFFFF"/>
          <w:lang w:val="ru-RU"/>
        </w:rPr>
        <w:lastRenderedPageBreak/>
        <w:t>Нысан</w:t>
      </w:r>
      <w:proofErr w:type="spellEnd"/>
    </w:p>
    <w:p w:rsidR="008E6CEB" w:rsidRDefault="000B2BAE" w:rsidP="008E6CEB">
      <w:pPr>
        <w:spacing w:after="0"/>
        <w:ind w:left="7371"/>
        <w:jc w:val="center"/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</w:pPr>
      <w:proofErr w:type="spellStart"/>
      <w:r w:rsidRPr="0074486A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>Кімге</w:t>
      </w:r>
      <w:proofErr w:type="spellEnd"/>
      <w:r w:rsidRPr="0074486A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>: ___________________</w:t>
      </w:r>
      <w:r w:rsidRPr="0074486A">
        <w:rPr>
          <w:rFonts w:ascii="Times New Roman" w:hAnsi="Times New Roman" w:cs="Times New Roman"/>
          <w:sz w:val="16"/>
          <w:szCs w:val="20"/>
          <w:lang w:val="ru-RU"/>
        </w:rPr>
        <w:br/>
      </w:r>
      <w:r w:rsidRPr="0074486A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>_________________________</w:t>
      </w:r>
      <w:r w:rsidRPr="0074486A">
        <w:rPr>
          <w:rFonts w:ascii="Times New Roman" w:hAnsi="Times New Roman" w:cs="Times New Roman"/>
          <w:sz w:val="16"/>
          <w:szCs w:val="20"/>
          <w:lang w:val="ru-RU"/>
        </w:rPr>
        <w:br/>
      </w:r>
      <w:r w:rsidRPr="0074486A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>(</w:t>
      </w:r>
      <w:r w:rsidR="008E6CEB" w:rsidRPr="008E6CEB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 xml:space="preserve">Лизинг </w:t>
      </w:r>
      <w:proofErr w:type="spellStart"/>
      <w:r w:rsidR="008E6CEB" w:rsidRPr="008E6CEB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>берушінің</w:t>
      </w:r>
      <w:proofErr w:type="spellEnd"/>
      <w:r w:rsidR="008E6CEB" w:rsidRPr="008E6CEB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 xml:space="preserve"> </w:t>
      </w:r>
    </w:p>
    <w:p w:rsidR="005903E6" w:rsidRPr="0074486A" w:rsidRDefault="008E6CEB" w:rsidP="008E6CEB">
      <w:pPr>
        <w:spacing w:after="0"/>
        <w:ind w:left="7371"/>
        <w:jc w:val="center"/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</w:pPr>
      <w:proofErr w:type="spellStart"/>
      <w:r w:rsidRPr="008E6CEB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>атауы</w:t>
      </w:r>
      <w:proofErr w:type="spellEnd"/>
      <w:r w:rsidRPr="008E6CEB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 xml:space="preserve"> мен </w:t>
      </w:r>
      <w:proofErr w:type="spellStart"/>
      <w:r w:rsidRPr="008E6CEB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>реквизиттері</w:t>
      </w:r>
      <w:proofErr w:type="spellEnd"/>
      <w:r w:rsidR="000B2BAE" w:rsidRPr="0074486A"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  <w:t>)</w:t>
      </w:r>
    </w:p>
    <w:p w:rsidR="00F56A0F" w:rsidRPr="0074486A" w:rsidRDefault="00F56A0F" w:rsidP="00F56A0F">
      <w:pPr>
        <w:ind w:left="6663"/>
        <w:jc w:val="center"/>
        <w:rPr>
          <w:rFonts w:ascii="Times New Roman" w:hAnsi="Times New Roman" w:cs="Times New Roman"/>
          <w:sz w:val="16"/>
          <w:szCs w:val="20"/>
          <w:shd w:val="clear" w:color="auto" w:fill="FFFFFF"/>
          <w:lang w:val="ru-RU"/>
        </w:rPr>
      </w:pPr>
    </w:p>
    <w:p w:rsidR="005903E6" w:rsidRPr="008E6CEB" w:rsidRDefault="005903E6" w:rsidP="00F56A0F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18"/>
          <w:szCs w:val="32"/>
          <w:lang w:val="ru-RU"/>
        </w:rPr>
      </w:pP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Электрондық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банк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кепілдігі</w:t>
      </w:r>
      <w:proofErr w:type="spellEnd"/>
      <w:r w:rsidR="00EE5DDF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(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тендерлік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өтінімді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қамтамасыз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ету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түрі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)</w:t>
      </w:r>
    </w:p>
    <w:p w:rsidR="00EE5DDF" w:rsidRDefault="005840DD" w:rsidP="00F56A0F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</w:pP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Банктің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атауы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(банк филиалы)</w:t>
      </w:r>
      <w:r w:rsidR="00F56A0F"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</w:p>
    <w:p w:rsidR="005903E6" w:rsidRPr="008E6CEB" w:rsidRDefault="00F56A0F" w:rsidP="00F56A0F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</w:pPr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_</w:t>
      </w:r>
      <w:r w:rsidR="005903E6"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______________________________________________</w:t>
      </w:r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_________________</w:t>
      </w:r>
      <w:r w:rsidR="005840DD"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</w:p>
    <w:p w:rsidR="005903E6" w:rsidRDefault="005903E6" w:rsidP="00F56A0F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</w:pPr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(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банктің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атауы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, БСН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және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басқа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деректемелері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)</w:t>
      </w:r>
    </w:p>
    <w:p w:rsidR="008E6CEB" w:rsidRPr="008E6CEB" w:rsidRDefault="008E6CEB" w:rsidP="008E6CEB">
      <w:pPr>
        <w:rPr>
          <w:lang w:val="ru-RU"/>
        </w:rPr>
      </w:pPr>
    </w:p>
    <w:p w:rsidR="005903E6" w:rsidRPr="008E6CEB" w:rsidRDefault="005903E6" w:rsidP="008E6CEB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</w:pP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Кепілдікті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қамтамасыз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</w:t>
      </w:r>
      <w:proofErr w:type="spellStart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>ету</w:t>
      </w:r>
      <w:proofErr w:type="spellEnd"/>
      <w:r w:rsidRPr="008E6CEB">
        <w:rPr>
          <w:rFonts w:ascii="Times New Roman" w:hAnsi="Times New Roman" w:cs="Times New Roman"/>
          <w:b/>
          <w:bCs/>
          <w:color w:val="1E1E1E"/>
          <w:sz w:val="18"/>
          <w:szCs w:val="32"/>
          <w:lang w:val="ru-RU"/>
        </w:rPr>
        <w:t xml:space="preserve"> № ____________________</w:t>
      </w:r>
    </w:p>
    <w:p w:rsidR="005903E6" w:rsidRPr="008E6CEB" w:rsidRDefault="005903E6" w:rsidP="005903E6">
      <w:pPr>
        <w:ind w:left="7230"/>
        <w:jc w:val="center"/>
        <w:rPr>
          <w:rFonts w:ascii="Times New Roman" w:hAnsi="Times New Roman" w:cs="Times New Roman"/>
          <w:spacing w:val="2"/>
          <w:sz w:val="16"/>
          <w:szCs w:val="16"/>
          <w:shd w:val="clear" w:color="auto" w:fill="FFFFFF"/>
          <w:lang w:val="ru-RU"/>
        </w:rPr>
      </w:pPr>
      <w:r w:rsidRPr="008E6CEB">
        <w:rPr>
          <w:rFonts w:ascii="Times New Roman" w:hAnsi="Times New Roman" w:cs="Times New Roman"/>
          <w:spacing w:val="2"/>
          <w:sz w:val="16"/>
          <w:szCs w:val="16"/>
          <w:shd w:val="clear" w:color="auto" w:fill="FFFFFF"/>
          <w:lang w:val="ru-RU"/>
        </w:rPr>
        <w:t xml:space="preserve">"__" _____ 20__ </w:t>
      </w:r>
      <w:proofErr w:type="spellStart"/>
      <w:r w:rsidRPr="0074486A">
        <w:rPr>
          <w:rFonts w:ascii="Times New Roman" w:hAnsi="Times New Roman" w:cs="Times New Roman"/>
          <w:spacing w:val="2"/>
          <w:sz w:val="16"/>
          <w:szCs w:val="16"/>
          <w:shd w:val="clear" w:color="auto" w:fill="FFFFFF"/>
          <w:lang w:val="ru-RU"/>
        </w:rPr>
        <w:t>жыл</w:t>
      </w:r>
      <w:proofErr w:type="spellEnd"/>
    </w:p>
    <w:p w:rsidR="005903E6" w:rsidRPr="008E6CEB" w:rsidRDefault="005903E6" w:rsidP="00EE5DDF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74486A">
        <w:rPr>
          <w:color w:val="000000"/>
          <w:spacing w:val="2"/>
          <w:sz w:val="16"/>
          <w:szCs w:val="16"/>
          <w:lang w:val="ru-RU"/>
        </w:rPr>
        <w:t>Банк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r w:rsidRPr="0074486A">
        <w:rPr>
          <w:color w:val="000000"/>
          <w:spacing w:val="2"/>
          <w:sz w:val="16"/>
          <w:szCs w:val="16"/>
          <w:lang w:val="ru-RU"/>
        </w:rPr>
        <w:t>банк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>филиалы</w:t>
      </w:r>
      <w:r w:rsidRPr="008E6CEB">
        <w:rPr>
          <w:color w:val="000000"/>
          <w:spacing w:val="2"/>
          <w:sz w:val="16"/>
          <w:szCs w:val="16"/>
          <w:lang w:val="ru-RU"/>
        </w:rPr>
        <w:t>) _____________________________</w:t>
      </w:r>
      <w:r w:rsidR="00F56A0F" w:rsidRPr="008E6CEB">
        <w:rPr>
          <w:color w:val="000000"/>
          <w:spacing w:val="2"/>
          <w:sz w:val="16"/>
          <w:szCs w:val="16"/>
          <w:lang w:val="ru-RU"/>
        </w:rPr>
        <w:t>_____ (</w:t>
      </w:r>
      <w:proofErr w:type="spellStart"/>
      <w:r w:rsidR="00F56A0F" w:rsidRPr="0074486A">
        <w:rPr>
          <w:color w:val="000000"/>
          <w:spacing w:val="2"/>
          <w:sz w:val="16"/>
          <w:szCs w:val="16"/>
          <w:lang w:val="ru-RU"/>
        </w:rPr>
        <w:t>атауы</w:t>
      </w:r>
      <w:proofErr w:type="spellEnd"/>
      <w:r w:rsidR="00F56A0F" w:rsidRPr="008E6CEB">
        <w:rPr>
          <w:color w:val="000000"/>
          <w:spacing w:val="2"/>
          <w:sz w:val="16"/>
          <w:szCs w:val="16"/>
          <w:lang w:val="ru-RU"/>
        </w:rPr>
        <w:t>) (</w:t>
      </w:r>
      <w:proofErr w:type="spellStart"/>
      <w:r w:rsidR="00F56A0F" w:rsidRPr="0074486A">
        <w:rPr>
          <w:color w:val="000000"/>
          <w:spacing w:val="2"/>
          <w:sz w:val="16"/>
          <w:szCs w:val="16"/>
          <w:lang w:val="ru-RU"/>
        </w:rPr>
        <w:t>бұдан</w:t>
      </w:r>
      <w:proofErr w:type="spellEnd"/>
      <w:r w:rsidR="00F56A0F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="00F56A0F" w:rsidRPr="0074486A">
        <w:rPr>
          <w:color w:val="000000"/>
          <w:spacing w:val="2"/>
          <w:sz w:val="16"/>
          <w:szCs w:val="16"/>
          <w:lang w:val="ru-RU"/>
        </w:rPr>
        <w:t>әрі</w:t>
      </w:r>
      <w:proofErr w:type="spellEnd"/>
      <w:r w:rsidR="00F56A0F" w:rsidRPr="008E6CEB">
        <w:rPr>
          <w:color w:val="000000"/>
          <w:spacing w:val="2"/>
          <w:sz w:val="16"/>
          <w:szCs w:val="16"/>
          <w:lang w:val="ru-RU"/>
        </w:rPr>
        <w:t xml:space="preserve"> – 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Банк</w:t>
      </w:r>
      <w:r w:rsidR="00EE5DDF">
        <w:rPr>
          <w:color w:val="000000"/>
          <w:spacing w:val="2"/>
          <w:sz w:val="16"/>
          <w:szCs w:val="16"/>
          <w:lang w:val="ru-RU"/>
        </w:rPr>
        <w:t>)</w:t>
      </w:r>
      <w:r w:rsidR="00F56A0F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r w:rsidRPr="008E6CEB">
        <w:rPr>
          <w:color w:val="000000"/>
          <w:spacing w:val="2"/>
          <w:sz w:val="16"/>
          <w:szCs w:val="16"/>
          <w:lang w:val="ru-RU"/>
        </w:rPr>
        <w:t>________________</w:t>
      </w:r>
      <w:r w:rsidR="00F56A0F" w:rsidRPr="008E6CEB">
        <w:rPr>
          <w:color w:val="000000"/>
          <w:spacing w:val="2"/>
          <w:sz w:val="16"/>
          <w:szCs w:val="16"/>
          <w:lang w:val="ru-RU"/>
        </w:rPr>
        <w:t>___</w:t>
      </w:r>
      <w:r w:rsidRPr="008E6CEB">
        <w:rPr>
          <w:color w:val="000000"/>
          <w:spacing w:val="2"/>
          <w:sz w:val="16"/>
          <w:szCs w:val="16"/>
          <w:lang w:val="ru-RU"/>
        </w:rPr>
        <w:t>_____________ (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атауы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бұдан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әрі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"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Әлеуетті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өнім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беруші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>" ___________________________________________ (</w:t>
      </w:r>
      <w:r w:rsidR="008E6CEB">
        <w:rPr>
          <w:color w:val="000000"/>
          <w:spacing w:val="2"/>
          <w:sz w:val="16"/>
          <w:szCs w:val="16"/>
          <w:lang w:val="ru-RU"/>
        </w:rPr>
        <w:t>Л</w:t>
      </w:r>
      <w:r w:rsidR="00A86B7C" w:rsidRPr="0074486A">
        <w:rPr>
          <w:color w:val="000000"/>
          <w:spacing w:val="2"/>
          <w:sz w:val="16"/>
          <w:szCs w:val="16"/>
          <w:lang w:val="ru-RU"/>
        </w:rPr>
        <w:t>изинг</w:t>
      </w:r>
      <w:r w:rsidR="00A86B7C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="00A86B7C" w:rsidRPr="0074486A">
        <w:rPr>
          <w:color w:val="000000"/>
          <w:spacing w:val="2"/>
          <w:sz w:val="16"/>
          <w:szCs w:val="16"/>
          <w:lang w:val="ru-RU"/>
        </w:rPr>
        <w:t>берушінің</w:t>
      </w:r>
      <w:proofErr w:type="spellEnd"/>
      <w:r w:rsidR="00A86B7C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="00A86B7C" w:rsidRPr="0074486A">
        <w:rPr>
          <w:color w:val="000000"/>
          <w:spacing w:val="2"/>
          <w:sz w:val="16"/>
          <w:szCs w:val="16"/>
          <w:lang w:val="ru-RU"/>
        </w:rPr>
        <w:t>атауы</w:t>
      </w:r>
      <w:proofErr w:type="spellEnd"/>
      <w:r w:rsidR="00A86B7C"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="00A554B5" w:rsidRPr="0074486A">
        <w:rPr>
          <w:color w:val="000000"/>
          <w:spacing w:val="2"/>
          <w:sz w:val="16"/>
          <w:szCs w:val="16"/>
          <w:lang w:val="ru-RU"/>
        </w:rPr>
        <w:t>жариялаған</w:t>
      </w:r>
      <w:proofErr w:type="spellEnd"/>
      <w:r w:rsidR="0074486A" w:rsidRPr="008E6CEB">
        <w:rPr>
          <w:color w:val="000000"/>
          <w:spacing w:val="2"/>
          <w:sz w:val="16"/>
          <w:szCs w:val="16"/>
          <w:lang w:val="ru-RU"/>
        </w:rPr>
        <w:t xml:space="preserve">___________________________ </w:t>
      </w:r>
      <w:r w:rsidR="00945996" w:rsidRPr="008E6CEB">
        <w:rPr>
          <w:color w:val="000000"/>
          <w:spacing w:val="2"/>
          <w:sz w:val="16"/>
          <w:szCs w:val="16"/>
          <w:lang w:val="ru-RU"/>
        </w:rPr>
        <w:t>_____________________________________________________________</w:t>
      </w:r>
      <w:r w:rsidRPr="008E6CEB">
        <w:rPr>
          <w:color w:val="000000"/>
          <w:spacing w:val="2"/>
          <w:sz w:val="16"/>
          <w:szCs w:val="16"/>
          <w:lang w:val="ru-RU"/>
        </w:rPr>
        <w:t>__________</w:t>
      </w:r>
      <w:r w:rsidR="00945996" w:rsidRPr="008E6CEB">
        <w:rPr>
          <w:color w:val="000000"/>
          <w:spacing w:val="2"/>
          <w:sz w:val="16"/>
          <w:szCs w:val="16"/>
          <w:lang w:val="ru-RU"/>
        </w:rPr>
        <w:t>____________</w:t>
      </w:r>
      <w:r w:rsidR="0074486A" w:rsidRPr="008E6CEB">
        <w:rPr>
          <w:color w:val="000000"/>
          <w:spacing w:val="2"/>
          <w:sz w:val="16"/>
          <w:szCs w:val="16"/>
          <w:lang w:val="ru-RU"/>
        </w:rPr>
        <w:t>____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хабарландырудың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күні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айы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жылы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сатып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алу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бойынша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тендер</w:t>
      </w:r>
      <w:r w:rsidR="00A554B5" w:rsidRPr="0074486A">
        <w:rPr>
          <w:color w:val="000000"/>
          <w:spacing w:val="2"/>
          <w:sz w:val="16"/>
          <w:szCs w:val="16"/>
          <w:lang w:val="ru-RU"/>
        </w:rPr>
        <w:t>ге</w:t>
      </w:r>
      <w:proofErr w:type="spellEnd"/>
      <w:r w:rsidR="00A554B5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="00A554B5" w:rsidRPr="0074486A">
        <w:rPr>
          <w:color w:val="000000"/>
          <w:spacing w:val="2"/>
          <w:sz w:val="16"/>
          <w:szCs w:val="16"/>
          <w:lang w:val="ru-RU"/>
        </w:rPr>
        <w:t>қатысатыны</w:t>
      </w:r>
      <w:proofErr w:type="spellEnd"/>
      <w:r w:rsidR="00A554B5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="00A554B5" w:rsidRPr="0074486A">
        <w:rPr>
          <w:color w:val="000000"/>
          <w:spacing w:val="2"/>
          <w:sz w:val="16"/>
          <w:szCs w:val="16"/>
          <w:lang w:val="ru-RU"/>
        </w:rPr>
        <w:t>және</w:t>
      </w:r>
      <w:proofErr w:type="spellEnd"/>
      <w:r w:rsidR="00A554B5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="00A554B5" w:rsidRPr="0074486A">
        <w:rPr>
          <w:color w:val="000000"/>
          <w:spacing w:val="2"/>
          <w:sz w:val="16"/>
          <w:szCs w:val="16"/>
          <w:lang w:val="ru-RU"/>
        </w:rPr>
        <w:t>жалпы</w:t>
      </w:r>
      <w:proofErr w:type="spellEnd"/>
      <w:r w:rsidR="00A554B5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="00A554B5" w:rsidRPr="0074486A">
        <w:rPr>
          <w:color w:val="000000"/>
          <w:spacing w:val="2"/>
          <w:sz w:val="16"/>
          <w:szCs w:val="16"/>
          <w:lang w:val="ru-RU"/>
        </w:rPr>
        <w:t>сомасы</w:t>
      </w:r>
      <w:proofErr w:type="spellEnd"/>
      <w:r w:rsidR="00A554B5" w:rsidRPr="008E6CEB">
        <w:rPr>
          <w:color w:val="000000"/>
          <w:spacing w:val="2"/>
          <w:sz w:val="16"/>
          <w:szCs w:val="16"/>
          <w:lang w:val="ru-RU"/>
        </w:rPr>
        <w:t xml:space="preserve"> __________</w:t>
      </w:r>
      <w:r w:rsidR="00A86B7C" w:rsidRPr="008E6CEB">
        <w:rPr>
          <w:color w:val="000000"/>
          <w:spacing w:val="2"/>
          <w:sz w:val="16"/>
          <w:szCs w:val="16"/>
          <w:lang w:val="ru-RU"/>
        </w:rPr>
        <w:t>___</w:t>
      </w:r>
      <w:r w:rsidR="00A554B5" w:rsidRPr="008E6CEB">
        <w:rPr>
          <w:color w:val="000000"/>
          <w:spacing w:val="2"/>
          <w:sz w:val="16"/>
          <w:szCs w:val="16"/>
          <w:lang w:val="ru-RU"/>
        </w:rPr>
        <w:t>___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жазумен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теңгеге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оның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ішінде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бірнеше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>лот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бойынша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сатып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алуға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қатысқан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кезде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>) _________________________</w:t>
      </w:r>
      <w:r w:rsidR="00666753" w:rsidRPr="008E6CEB">
        <w:rPr>
          <w:color w:val="000000"/>
          <w:spacing w:val="2"/>
          <w:sz w:val="16"/>
          <w:szCs w:val="16"/>
          <w:lang w:val="ru-RU"/>
        </w:rPr>
        <w:t>_</w:t>
      </w:r>
      <w:r w:rsidR="00945996" w:rsidRPr="008E6CEB">
        <w:rPr>
          <w:color w:val="000000"/>
          <w:spacing w:val="2"/>
          <w:sz w:val="16"/>
          <w:szCs w:val="16"/>
          <w:lang w:val="ru-RU"/>
        </w:rPr>
        <w:t>_</w:t>
      </w:r>
      <w:r w:rsidR="00666753" w:rsidRPr="008E6CEB">
        <w:rPr>
          <w:color w:val="000000"/>
          <w:spacing w:val="2"/>
          <w:sz w:val="16"/>
          <w:szCs w:val="16"/>
          <w:lang w:val="ru-RU"/>
        </w:rPr>
        <w:t>___</w:t>
      </w:r>
      <w:r w:rsidRPr="008E6CEB">
        <w:rPr>
          <w:color w:val="000000"/>
          <w:spacing w:val="2"/>
          <w:sz w:val="16"/>
          <w:szCs w:val="16"/>
          <w:lang w:val="ru-RU"/>
        </w:rPr>
        <w:t>__________</w:t>
      </w:r>
      <w:r w:rsidR="008E6CEB">
        <w:rPr>
          <w:color w:val="000000"/>
          <w:spacing w:val="2"/>
          <w:sz w:val="16"/>
          <w:szCs w:val="16"/>
          <w:lang w:val="ru-RU"/>
        </w:rPr>
        <w:t>______</w:t>
      </w:r>
      <w:r w:rsidRPr="008E6CEB">
        <w:rPr>
          <w:color w:val="000000"/>
          <w:spacing w:val="2"/>
          <w:sz w:val="16"/>
          <w:szCs w:val="16"/>
          <w:lang w:val="ru-RU"/>
        </w:rPr>
        <w:t>__</w:t>
      </w:r>
      <w:r w:rsidR="00A554B5" w:rsidRPr="008E6CEB">
        <w:rPr>
          <w:color w:val="000000"/>
          <w:spacing w:val="2"/>
          <w:sz w:val="16"/>
          <w:szCs w:val="16"/>
          <w:lang w:val="ru-RU"/>
        </w:rPr>
        <w:t>____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тауардың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немесе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қызметтің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атауы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және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көлемі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беруді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жүзеге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асыруға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>/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қызметті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көрсетуге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дайын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екендігінен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хабардар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етілді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>:</w:t>
      </w:r>
    </w:p>
    <w:p w:rsidR="005903E6" w:rsidRPr="008E6CEB" w:rsidRDefault="005903E6" w:rsidP="00EE5DDF">
      <w:pPr>
        <w:pStyle w:val="a3"/>
        <w:shd w:val="clear" w:color="auto" w:fill="FFFFFF"/>
        <w:spacing w:before="0" w:beforeAutospacing="0" w:after="0" w:afterAutospacing="0" w:line="285" w:lineRule="atLeast"/>
        <w:ind w:left="567" w:hanging="425"/>
        <w:jc w:val="both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74486A">
        <w:rPr>
          <w:color w:val="000000"/>
          <w:spacing w:val="2"/>
          <w:sz w:val="16"/>
          <w:szCs w:val="16"/>
        </w:rPr>
        <w:t>     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1) № ____</w:t>
      </w:r>
      <w:r w:rsidR="00945996" w:rsidRPr="008E6CEB">
        <w:rPr>
          <w:color w:val="000000"/>
          <w:spacing w:val="2"/>
          <w:sz w:val="16"/>
          <w:szCs w:val="16"/>
          <w:lang w:val="ru-RU"/>
        </w:rPr>
        <w:t>___________________________</w:t>
      </w:r>
      <w:r w:rsidR="008E6CEB">
        <w:rPr>
          <w:color w:val="000000"/>
          <w:spacing w:val="2"/>
          <w:sz w:val="16"/>
          <w:szCs w:val="16"/>
          <w:lang w:val="ru-RU"/>
        </w:rPr>
        <w:t>___</w:t>
      </w:r>
      <w:r w:rsidR="00945996" w:rsidRPr="008E6CEB">
        <w:rPr>
          <w:color w:val="000000"/>
          <w:spacing w:val="2"/>
          <w:sz w:val="16"/>
          <w:szCs w:val="16"/>
          <w:lang w:val="ru-RU"/>
        </w:rPr>
        <w:t>_____</w:t>
      </w:r>
      <w:r w:rsidRPr="0074486A">
        <w:rPr>
          <w:color w:val="000000"/>
          <w:spacing w:val="2"/>
          <w:sz w:val="16"/>
          <w:szCs w:val="16"/>
          <w:lang w:val="ru-RU"/>
        </w:rPr>
        <w:t>лот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бойынша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хабарландырудағы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>/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сатып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алу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r w:rsidRPr="0074486A">
        <w:rPr>
          <w:color w:val="000000"/>
          <w:spacing w:val="2"/>
          <w:sz w:val="16"/>
          <w:szCs w:val="16"/>
          <w:lang w:val="ru-RU"/>
        </w:rPr>
        <w:t>веб</w:t>
      </w:r>
      <w:r w:rsidRPr="008E6CEB">
        <w:rPr>
          <w:color w:val="000000"/>
          <w:spacing w:val="2"/>
          <w:sz w:val="16"/>
          <w:szCs w:val="16"/>
          <w:lang w:val="ru-RU"/>
        </w:rPr>
        <w:t>-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порталындағы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нөмірі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–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мынад</w:t>
      </w:r>
      <w:r w:rsidR="00F56A0F" w:rsidRPr="0074486A">
        <w:rPr>
          <w:color w:val="000000"/>
          <w:spacing w:val="2"/>
          <w:sz w:val="16"/>
          <w:szCs w:val="16"/>
          <w:lang w:val="ru-RU"/>
        </w:rPr>
        <w:t>ай</w:t>
      </w:r>
      <w:proofErr w:type="spellEnd"/>
      <w:r w:rsidR="00F56A0F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="00F56A0F" w:rsidRPr="0074486A">
        <w:rPr>
          <w:color w:val="000000"/>
          <w:spacing w:val="2"/>
          <w:sz w:val="16"/>
          <w:szCs w:val="16"/>
          <w:lang w:val="ru-RU"/>
        </w:rPr>
        <w:t>мөлшерде</w:t>
      </w:r>
      <w:proofErr w:type="spellEnd"/>
      <w:r w:rsidR="0074486A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r w:rsidR="00A86B7C" w:rsidRPr="008E6CEB">
        <w:rPr>
          <w:color w:val="000000"/>
          <w:spacing w:val="2"/>
          <w:sz w:val="16"/>
          <w:szCs w:val="16"/>
          <w:lang w:val="ru-RU"/>
        </w:rPr>
        <w:t>____________________</w:t>
      </w:r>
      <w:r w:rsidR="00F56A0F" w:rsidRPr="008E6CEB">
        <w:rPr>
          <w:color w:val="000000"/>
          <w:spacing w:val="2"/>
          <w:sz w:val="16"/>
          <w:szCs w:val="16"/>
          <w:lang w:val="ru-RU"/>
        </w:rPr>
        <w:t>___________</w:t>
      </w:r>
      <w:r w:rsidR="00666753" w:rsidRPr="008E6CEB">
        <w:rPr>
          <w:color w:val="000000"/>
          <w:spacing w:val="2"/>
          <w:sz w:val="16"/>
          <w:szCs w:val="16"/>
          <w:lang w:val="ru-RU"/>
        </w:rPr>
        <w:t>__</w:t>
      </w:r>
      <w:r w:rsidR="008E6CEB">
        <w:rPr>
          <w:color w:val="000000"/>
          <w:spacing w:val="2"/>
          <w:sz w:val="16"/>
          <w:szCs w:val="16"/>
          <w:lang w:val="ru-RU"/>
        </w:rPr>
        <w:t>__</w:t>
      </w:r>
      <w:r w:rsidR="00666753" w:rsidRPr="008E6CEB">
        <w:rPr>
          <w:color w:val="000000"/>
          <w:spacing w:val="2"/>
          <w:sz w:val="16"/>
          <w:szCs w:val="16"/>
          <w:lang w:val="ru-RU"/>
        </w:rPr>
        <w:t>__________________</w:t>
      </w:r>
      <w:r w:rsidR="0074486A" w:rsidRPr="008E6CEB">
        <w:rPr>
          <w:color w:val="000000"/>
          <w:spacing w:val="2"/>
          <w:sz w:val="16"/>
          <w:szCs w:val="16"/>
          <w:lang w:val="ru-RU"/>
        </w:rPr>
        <w:t>______________________________</w:t>
      </w:r>
      <w:r w:rsidR="00F56A0F" w:rsidRPr="008E6CEB">
        <w:rPr>
          <w:color w:val="000000"/>
          <w:spacing w:val="2"/>
          <w:sz w:val="16"/>
          <w:szCs w:val="16"/>
          <w:lang w:val="ru-RU"/>
        </w:rPr>
        <w:t>_____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сомасы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санмен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және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жазумен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74486A">
        <w:rPr>
          <w:color w:val="000000"/>
          <w:spacing w:val="2"/>
          <w:sz w:val="16"/>
          <w:szCs w:val="16"/>
          <w:lang w:val="ru-RU"/>
        </w:rPr>
        <w:t>теңге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>;</w:t>
      </w:r>
    </w:p>
    <w:p w:rsidR="005903E6" w:rsidRPr="008E6CEB" w:rsidRDefault="005903E6" w:rsidP="00EE5DDF">
      <w:pPr>
        <w:pStyle w:val="a3"/>
        <w:shd w:val="clear" w:color="auto" w:fill="FFFFFF"/>
        <w:spacing w:before="0" w:beforeAutospacing="0" w:after="0" w:afterAutospacing="0" w:line="285" w:lineRule="atLeast"/>
        <w:ind w:left="567" w:hanging="425"/>
        <w:jc w:val="both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74486A">
        <w:rPr>
          <w:color w:val="000000"/>
          <w:spacing w:val="2"/>
          <w:sz w:val="16"/>
          <w:szCs w:val="16"/>
        </w:rPr>
        <w:t>     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2) ...</w:t>
      </w:r>
    </w:p>
    <w:p w:rsidR="005903E6" w:rsidRPr="008E6CEB" w:rsidRDefault="005903E6" w:rsidP="00EE5DDF">
      <w:pPr>
        <w:pStyle w:val="a3"/>
        <w:shd w:val="clear" w:color="auto" w:fill="FFFFFF"/>
        <w:spacing w:before="0" w:beforeAutospacing="0" w:after="0" w:afterAutospacing="0" w:line="285" w:lineRule="atLeast"/>
        <w:ind w:left="567" w:hanging="141"/>
        <w:jc w:val="both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74486A">
        <w:rPr>
          <w:color w:val="000000"/>
          <w:spacing w:val="2"/>
          <w:sz w:val="16"/>
          <w:szCs w:val="16"/>
        </w:rPr>
        <w:t>     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Осыған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байланысты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Банк _________________</w:t>
      </w:r>
      <w:r w:rsidR="008E6CEB">
        <w:rPr>
          <w:color w:val="000000"/>
          <w:spacing w:val="2"/>
          <w:sz w:val="16"/>
          <w:szCs w:val="16"/>
          <w:lang w:val="ru-RU"/>
        </w:rPr>
        <w:t>__</w:t>
      </w:r>
      <w:r w:rsidRPr="008E6CEB">
        <w:rPr>
          <w:color w:val="000000"/>
          <w:spacing w:val="2"/>
          <w:sz w:val="16"/>
          <w:szCs w:val="16"/>
          <w:lang w:val="ru-RU"/>
        </w:rPr>
        <w:t>_________________</w:t>
      </w:r>
      <w:r w:rsidR="0074486A" w:rsidRPr="008E6CEB">
        <w:rPr>
          <w:color w:val="000000"/>
          <w:spacing w:val="2"/>
          <w:sz w:val="16"/>
          <w:szCs w:val="16"/>
          <w:lang w:val="ru-RU"/>
        </w:rPr>
        <w:t>________</w:t>
      </w:r>
      <w:r w:rsidRPr="008E6CEB">
        <w:rPr>
          <w:color w:val="000000"/>
          <w:spacing w:val="2"/>
          <w:sz w:val="16"/>
          <w:szCs w:val="16"/>
          <w:lang w:val="ru-RU"/>
        </w:rPr>
        <w:t>___</w:t>
      </w:r>
      <w:r w:rsidR="00F56A0F" w:rsidRPr="008E6CEB">
        <w:rPr>
          <w:color w:val="000000"/>
          <w:spacing w:val="2"/>
          <w:sz w:val="16"/>
          <w:szCs w:val="16"/>
          <w:lang w:val="ru-RU"/>
        </w:rPr>
        <w:t>__</w:t>
      </w:r>
      <w:r w:rsidRPr="008E6CEB">
        <w:rPr>
          <w:color w:val="000000"/>
          <w:spacing w:val="2"/>
          <w:sz w:val="16"/>
          <w:szCs w:val="16"/>
          <w:lang w:val="ru-RU"/>
        </w:rPr>
        <w:t>___ (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банктің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атауы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r w:rsidR="008E6CEB">
        <w:rPr>
          <w:color w:val="000000"/>
          <w:spacing w:val="2"/>
          <w:sz w:val="16"/>
          <w:szCs w:val="16"/>
          <w:lang w:val="ru-RU"/>
        </w:rPr>
        <w:t>Л</w:t>
      </w:r>
      <w:r w:rsidR="008E6CEB" w:rsidRPr="0074486A">
        <w:rPr>
          <w:color w:val="000000"/>
          <w:spacing w:val="2"/>
          <w:sz w:val="16"/>
          <w:szCs w:val="16"/>
          <w:lang w:val="ru-RU"/>
        </w:rPr>
        <w:t>изинг</w:t>
      </w:r>
      <w:r w:rsidR="008E6CEB"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="008E6CEB">
        <w:rPr>
          <w:color w:val="000000"/>
          <w:spacing w:val="2"/>
          <w:sz w:val="16"/>
          <w:szCs w:val="16"/>
          <w:lang w:val="ru-RU"/>
        </w:rPr>
        <w:t>беруш</w:t>
      </w:r>
      <w:r w:rsidR="008E6CEB" w:rsidRPr="008E6CEB">
        <w:rPr>
          <w:color w:val="000000"/>
          <w:spacing w:val="2"/>
          <w:sz w:val="16"/>
          <w:szCs w:val="16"/>
          <w:lang w:val="ru-RU"/>
        </w:rPr>
        <w:t>іге</w:t>
      </w:r>
      <w:proofErr w:type="spellEnd"/>
      <w:r w:rsid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бірінші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талабымен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сатып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алу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веб-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порталындағы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электронды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түрдегі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талапты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қоса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алғанда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қылмыстық-атқару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пенитенциарлық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жүйесінің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тергеу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изоляторлары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мен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мекемелерінде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ұсталатын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адамдар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үшін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тегін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медициналық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көмектің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кепілдік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берілген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көлемі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медициналық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көмектің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қосымша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көлемі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шеңберінде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бюджет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қаражаты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есебінен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және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немесе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міндетті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әлеуметтік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медициналық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сақтандыру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жүйесінде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дәрілік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заттарды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медициналық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бұйымдарды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және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арнаулы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емдік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өнімдерді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фармацевтикалық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көрсетілетін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қызметтерді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сатып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алуды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ұйымдастыру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және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өткізу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қағидаларында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бұдан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әрі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–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Қағидалар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көзделген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негіздер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бойынша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төлемге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қойылатын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талапты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алғаннан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кейін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№ ___</w:t>
      </w:r>
      <w:r w:rsidR="0074486A" w:rsidRPr="008E6CEB">
        <w:rPr>
          <w:color w:val="000000"/>
          <w:spacing w:val="2"/>
          <w:sz w:val="16"/>
          <w:szCs w:val="16"/>
          <w:lang w:val="ru-RU"/>
        </w:rPr>
        <w:t>__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_ лот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бойынша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_______________</w:t>
      </w:r>
      <w:r w:rsidR="00F56A0F" w:rsidRPr="008E6CEB">
        <w:rPr>
          <w:color w:val="000000"/>
          <w:spacing w:val="2"/>
          <w:sz w:val="16"/>
          <w:szCs w:val="16"/>
          <w:lang w:val="ru-RU"/>
        </w:rPr>
        <w:t>___</w:t>
      </w:r>
      <w:r w:rsidRPr="008E6CEB">
        <w:rPr>
          <w:color w:val="000000"/>
          <w:spacing w:val="2"/>
          <w:sz w:val="16"/>
          <w:szCs w:val="16"/>
          <w:lang w:val="ru-RU"/>
        </w:rPr>
        <w:t>_ (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сомасы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санмен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және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жазумен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теңге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>, лот № ___</w:t>
      </w:r>
      <w:r w:rsidR="0074486A" w:rsidRPr="008E6CEB">
        <w:rPr>
          <w:color w:val="000000"/>
          <w:spacing w:val="2"/>
          <w:sz w:val="16"/>
          <w:szCs w:val="16"/>
          <w:lang w:val="ru-RU"/>
        </w:rPr>
        <w:t>_____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__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сомаға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____________</w:t>
      </w:r>
      <w:r w:rsidR="0074486A" w:rsidRPr="008E6CEB">
        <w:rPr>
          <w:color w:val="000000"/>
          <w:spacing w:val="2"/>
          <w:sz w:val="16"/>
          <w:szCs w:val="16"/>
          <w:lang w:val="ru-RU"/>
        </w:rPr>
        <w:t>_</w:t>
      </w:r>
      <w:r w:rsidRPr="008E6CEB">
        <w:rPr>
          <w:color w:val="000000"/>
          <w:spacing w:val="2"/>
          <w:sz w:val="16"/>
          <w:szCs w:val="16"/>
          <w:lang w:val="ru-RU"/>
        </w:rPr>
        <w:t>____ (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сомасы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санмен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және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жазумен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теңге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____________</w:t>
      </w:r>
      <w:r w:rsidR="0074486A" w:rsidRPr="008E6CEB">
        <w:rPr>
          <w:color w:val="000000"/>
          <w:spacing w:val="2"/>
          <w:sz w:val="16"/>
          <w:szCs w:val="16"/>
          <w:lang w:val="ru-RU"/>
        </w:rPr>
        <w:t>__</w:t>
      </w:r>
      <w:r w:rsidRPr="008E6CEB">
        <w:rPr>
          <w:color w:val="000000"/>
          <w:spacing w:val="2"/>
          <w:sz w:val="16"/>
          <w:szCs w:val="16"/>
          <w:lang w:val="ru-RU"/>
        </w:rPr>
        <w:t>__ (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сомасы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санмен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және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жазумен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тең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r w:rsidR="00F56A0F" w:rsidRPr="008E6CEB">
        <w:rPr>
          <w:color w:val="000000"/>
          <w:spacing w:val="2"/>
          <w:sz w:val="16"/>
          <w:szCs w:val="16"/>
          <w:lang w:val="ru-RU"/>
        </w:rPr>
        <w:t>3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(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бір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)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пайыз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мөлшерінде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кепілдікті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қамтамасыз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ету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сомасын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төлеуге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кері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қайтарылмайтын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міндеттемені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өзіне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алады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>.</w:t>
      </w:r>
    </w:p>
    <w:p w:rsidR="005903E6" w:rsidRPr="008E6CEB" w:rsidRDefault="005903E6" w:rsidP="00EE5DDF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8E6CEB">
        <w:rPr>
          <w:color w:val="000000"/>
          <w:spacing w:val="2"/>
          <w:sz w:val="16"/>
          <w:szCs w:val="16"/>
          <w:lang w:val="ru-RU"/>
        </w:rPr>
        <w:t xml:space="preserve">Осы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кепілдік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Әлеуетті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өнім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берушінің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тендерлік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өтінімін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ашқан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сәттен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бастап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күшіне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енеді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және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ол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бойынша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Қағидаларға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сәйкес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мәні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бойынша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шешім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қабылданғанға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дейін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ал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Әлеуетті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өнім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беруші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сатып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алу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жеңімпазы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деп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танылған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жағдайда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ол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жасалған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шарт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бойынша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тиісті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кепілдікті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қамтамасыз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етуді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ұсынғанға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дейін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қолданылады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>.</w:t>
      </w:r>
    </w:p>
    <w:p w:rsidR="005903E6" w:rsidRPr="008E6CEB" w:rsidRDefault="005903E6" w:rsidP="00EE5DDF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16"/>
          <w:szCs w:val="16"/>
          <w:lang w:val="ru-RU"/>
        </w:rPr>
      </w:pPr>
      <w:r w:rsidRPr="0074486A">
        <w:rPr>
          <w:color w:val="000000"/>
          <w:spacing w:val="2"/>
          <w:sz w:val="16"/>
          <w:szCs w:val="16"/>
        </w:rPr>
        <w:t>     </w:t>
      </w:r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</w:p>
    <w:p w:rsidR="00686FAD" w:rsidRPr="008E6CEB" w:rsidRDefault="00686FAD" w:rsidP="005903E6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16"/>
          <w:szCs w:val="16"/>
          <w:lang w:val="ru-RU"/>
        </w:rPr>
      </w:pPr>
    </w:p>
    <w:p w:rsidR="005903E6" w:rsidRPr="008E6CEB" w:rsidRDefault="005903E6" w:rsidP="005903E6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16"/>
          <w:szCs w:val="16"/>
          <w:lang w:val="ru-RU"/>
        </w:rPr>
      </w:pP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Лауазымы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, Т.А.Ә. (бар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болған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 xml:space="preserve"> </w:t>
      </w:r>
      <w:proofErr w:type="spellStart"/>
      <w:r w:rsidRPr="008E6CEB">
        <w:rPr>
          <w:color w:val="000000"/>
          <w:spacing w:val="2"/>
          <w:sz w:val="16"/>
          <w:szCs w:val="16"/>
          <w:lang w:val="ru-RU"/>
        </w:rPr>
        <w:t>жағдайда</w:t>
      </w:r>
      <w:proofErr w:type="spellEnd"/>
      <w:r w:rsidRPr="008E6CEB">
        <w:rPr>
          <w:color w:val="000000"/>
          <w:spacing w:val="2"/>
          <w:sz w:val="16"/>
          <w:szCs w:val="16"/>
          <w:lang w:val="ru-RU"/>
        </w:rPr>
        <w:t>) _________________</w:t>
      </w:r>
    </w:p>
    <w:p w:rsidR="005903E6" w:rsidRPr="008E6CEB" w:rsidRDefault="005903E6" w:rsidP="005903E6">
      <w:pPr>
        <w:ind w:left="0"/>
        <w:jc w:val="center"/>
        <w:rPr>
          <w:rFonts w:ascii="Times New Roman" w:hAnsi="Times New Roman" w:cs="Times New Roman"/>
          <w:sz w:val="20"/>
          <w:lang w:val="ru-RU"/>
        </w:rPr>
      </w:pPr>
    </w:p>
    <w:sectPr w:rsidR="005903E6" w:rsidRPr="008E6CEB" w:rsidSect="006B2BF0">
      <w:pgSz w:w="11906" w:h="16838"/>
      <w:pgMar w:top="1418" w:right="566" w:bottom="85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A54CE"/>
    <w:multiLevelType w:val="hybridMultilevel"/>
    <w:tmpl w:val="6A84B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12CF"/>
    <w:multiLevelType w:val="hybridMultilevel"/>
    <w:tmpl w:val="7A626D6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A"/>
    <w:rsid w:val="000B2BAE"/>
    <w:rsid w:val="00464796"/>
    <w:rsid w:val="005840DD"/>
    <w:rsid w:val="005903E6"/>
    <w:rsid w:val="00666753"/>
    <w:rsid w:val="00686FAD"/>
    <w:rsid w:val="006B2BF0"/>
    <w:rsid w:val="0074486A"/>
    <w:rsid w:val="008E6CEB"/>
    <w:rsid w:val="00945996"/>
    <w:rsid w:val="00A554B5"/>
    <w:rsid w:val="00A86B7C"/>
    <w:rsid w:val="00C15EA0"/>
    <w:rsid w:val="00EE5DDF"/>
    <w:rsid w:val="00EF66EA"/>
    <w:rsid w:val="00F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2AB6"/>
  <w15:docId w15:val="{E602C70F-4257-42DA-8743-6467183D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3" w:line="260" w:lineRule="auto"/>
      <w:ind w:left="610" w:hanging="10"/>
    </w:pPr>
    <w:rPr>
      <w:rFonts w:ascii="Calibri" w:eastAsia="Calibri" w:hAnsi="Calibri" w:cs="Calibri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4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0B2B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B2B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B2BA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Биркалиева</dc:creator>
  <cp:keywords/>
  <cp:lastModifiedBy>Динара Биркалиева</cp:lastModifiedBy>
  <cp:revision>5</cp:revision>
  <dcterms:created xsi:type="dcterms:W3CDTF">2025-09-29T18:36:00Z</dcterms:created>
  <dcterms:modified xsi:type="dcterms:W3CDTF">2025-10-21T10:37:00Z</dcterms:modified>
</cp:coreProperties>
</file>